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32635D99" w:rsidR="007E0412" w:rsidRPr="00416F64" w:rsidRDefault="00454FD2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56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31738F18" w:rsidR="0070088D" w:rsidRPr="00C075C7" w:rsidRDefault="008C525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8C5259">
              <w:rPr>
                <w:rFonts w:eastAsia="Calibri" w:cstheme="minorHAnsi"/>
                <w:color w:val="000000"/>
                <w:kern w:val="24"/>
              </w:rPr>
              <w:t>Module 5 Be Green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05D376F" w:rsidR="002E6533" w:rsidRPr="002F7040" w:rsidRDefault="008C525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8C5259">
              <w:rPr>
                <w:rFonts w:eastAsia="Calibri" w:cstheme="minorHAnsi"/>
                <w:color w:val="000000"/>
                <w:kern w:val="24"/>
                <w:lang w:val="ru-RU"/>
              </w:rPr>
              <w:t>Unit 5e, Grammar: Relative pronouns; som/any/no/ every &amp; compounds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7093880" w:rsidR="002B5558" w:rsidRPr="00C075C7" w:rsidRDefault="008C525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54A1F630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1C5F50">
              <w:rPr>
                <w:rFonts w:eastAsia="Times New Roman" w:cstheme="minorHAnsi"/>
              </w:rPr>
              <w:t>svajanje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1C5F50">
              <w:rPr>
                <w:rFonts w:eastAsia="Times New Roman" w:cstheme="minorHAnsi"/>
              </w:rPr>
              <w:t>opisivanje</w:t>
            </w:r>
            <w:proofErr w:type="spellEnd"/>
            <w:r w:rsidR="001C5F50">
              <w:rPr>
                <w:rFonts w:eastAsia="Times New Roman" w:cstheme="minorHAnsi"/>
              </w:rPr>
              <w:t xml:space="preserve"> </w:t>
            </w:r>
            <w:proofErr w:type="spellStart"/>
            <w:r w:rsidR="001C5F50">
              <w:rPr>
                <w:rFonts w:eastAsia="Times New Roman" w:cstheme="minorHAnsi"/>
              </w:rPr>
              <w:t>bića</w:t>
            </w:r>
            <w:proofErr w:type="spellEnd"/>
            <w:r w:rsidR="001C5F50">
              <w:rPr>
                <w:rFonts w:eastAsia="Times New Roman" w:cstheme="minorHAnsi"/>
              </w:rPr>
              <w:t xml:space="preserve">, </w:t>
            </w:r>
            <w:proofErr w:type="spellStart"/>
            <w:r w:rsidR="001C5F50">
              <w:rPr>
                <w:rFonts w:eastAsia="Times New Roman" w:cstheme="minorHAnsi"/>
              </w:rPr>
              <w:t>predmeta</w:t>
            </w:r>
            <w:proofErr w:type="spellEnd"/>
            <w:r w:rsidR="001C5F50">
              <w:rPr>
                <w:rFonts w:eastAsia="Times New Roman" w:cstheme="minorHAnsi"/>
              </w:rPr>
              <w:t xml:space="preserve"> i </w:t>
            </w:r>
            <w:proofErr w:type="spellStart"/>
            <w:r w:rsidR="001C5F50">
              <w:rPr>
                <w:rFonts w:eastAsia="Times New Roman" w:cstheme="minorHAnsi"/>
              </w:rPr>
              <w:t>mesta</w:t>
            </w:r>
            <w:proofErr w:type="spellEnd"/>
            <w:r w:rsidR="001C5F50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71EAA43B" w14:textId="6AA72B80" w:rsidR="001443FF" w:rsidRPr="001C5F50" w:rsidRDefault="001C5F50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opiš</w:t>
            </w:r>
            <w:r w:rsidR="00140117"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ljude, životinje, predmete i mesta uz upotrebu odnosnih zamenica</w:t>
            </w:r>
          </w:p>
          <w:p w14:paraId="6CAC05EF" w14:textId="0D7DC264" w:rsidR="001C5F50" w:rsidRPr="001F7FD3" w:rsidRDefault="001C5F50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koristi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some, any, no, every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i složene oblike nastale od njih da opiše ljude, životinje, predmete i mesta.</w:t>
            </w: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EB9712E" w:rsidR="0002734A" w:rsidRPr="002F7040" w:rsidRDefault="008732FE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pisanja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774D61"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 w:rsidR="00774D61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774D61"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799CDDD" w:rsidR="0002734A" w:rsidRPr="002F7040" w:rsidRDefault="00774D6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63B73A5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774D61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474360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474360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474360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774D61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4955B0D9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774D61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774D61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774D61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774D61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774D61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774D61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774D61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774D61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5DD6B35F" w:rsidR="00080ECC" w:rsidRPr="002F7040" w:rsidRDefault="00774D6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0850519A" w:rsidR="00080ECC" w:rsidRPr="00A53501" w:rsidRDefault="00774D61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relative pronouns, some/any/no/ every &amp; </w:t>
            </w:r>
            <w:proofErr w:type="spellStart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compunds</w:t>
            </w:r>
            <w:proofErr w:type="spellEnd"/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39A43FE5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931E4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14B297" w14:textId="7225C417" w:rsidR="004E447D" w:rsidRPr="008732FE" w:rsidRDefault="003931E4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Upućuje učenike na 82. stranu u udžbeniku i na dati strip na početku. Poziva dvoje učenika da pročita</w:t>
            </w:r>
            <w:r w:rsidR="00A70009">
              <w:rPr>
                <w:sz w:val="24"/>
                <w:szCs w:val="24"/>
                <w:lang w:val="sr-Latn-RS"/>
              </w:rPr>
              <w:t>ju</w:t>
            </w:r>
            <w:r>
              <w:rPr>
                <w:sz w:val="24"/>
                <w:szCs w:val="24"/>
                <w:lang w:val="sr-Latn-RS"/>
              </w:rPr>
              <w:t xml:space="preserve"> strip i navodi učenike na zaključak zašto su istaknute reči </w:t>
            </w:r>
            <w:r>
              <w:rPr>
                <w:i/>
                <w:iCs/>
                <w:sz w:val="24"/>
                <w:szCs w:val="24"/>
                <w:lang w:val="sr-Latn-RS"/>
              </w:rPr>
              <w:t xml:space="preserve">who </w:t>
            </w:r>
            <w:r>
              <w:rPr>
                <w:sz w:val="24"/>
                <w:szCs w:val="24"/>
                <w:lang w:val="sr-Latn-RS"/>
              </w:rPr>
              <w:t xml:space="preserve">i </w:t>
            </w:r>
            <w:r>
              <w:rPr>
                <w:i/>
                <w:iCs/>
                <w:sz w:val="24"/>
                <w:szCs w:val="24"/>
                <w:lang w:val="sr-Latn-RS"/>
              </w:rPr>
              <w:t>whose</w:t>
            </w:r>
            <w:r>
              <w:rPr>
                <w:sz w:val="24"/>
                <w:szCs w:val="24"/>
                <w:lang w:val="sr-Latn-RS"/>
              </w:rPr>
              <w:t xml:space="preserve"> i kakva je njihova funkcija u ovom slučaju.</w:t>
            </w:r>
          </w:p>
          <w:p w14:paraId="6976A8C8" w14:textId="158A1690" w:rsidR="008732FE" w:rsidRPr="008732FE" w:rsidRDefault="008732FE" w:rsidP="008732FE">
            <w:pPr>
              <w:numPr>
                <w:ilvl w:val="0"/>
                <w:numId w:val="10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Zapisuje na tabli</w:t>
            </w:r>
            <w:r w:rsidRPr="008732FE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: </w:t>
            </w:r>
            <w:r w:rsidRPr="008732FE">
              <w:rPr>
                <w:i/>
                <w:iCs/>
              </w:rPr>
              <w:t xml:space="preserve"> </w:t>
            </w:r>
            <w:r w:rsidRPr="008732FE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Linda is the woman who owns the florist’s. The shop which/that is on the corner is the bakery. That’s the man whose son works at the cinema. This is the shop where I bought your souvenir.</w:t>
            </w:r>
          </w:p>
          <w:p w14:paraId="77448083" w14:textId="5BDA2031" w:rsidR="008732FE" w:rsidRPr="00F50B6A" w:rsidRDefault="008732FE" w:rsidP="008732FE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Podvlači u zapisanom tekstu </w:t>
            </w:r>
            <w:r>
              <w:t xml:space="preserve"> </w:t>
            </w:r>
            <w:r w:rsidRPr="008732FE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who, which/that, whose,</w:t>
            </w:r>
            <w:r w:rsidRPr="008732FE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where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i uvodi učenike u temu časa.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74252B7E" w14:textId="77777777" w:rsidR="00764D0F" w:rsidRDefault="003931E4" w:rsidP="003931E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strip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zaključuju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upotrebi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istaknutih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zamenica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5F26F22A" w:rsidR="003931E4" w:rsidRPr="00A70009" w:rsidRDefault="003931E4" w:rsidP="00A70009">
            <w:pPr>
              <w:spacing w:after="0" w:line="240" w:lineRule="auto"/>
              <w:ind w:left="360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7D7BE392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3931E4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2A6B00D3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3931E4">
              <w:rPr>
                <w:b/>
                <w:sz w:val="24"/>
                <w:szCs w:val="24"/>
              </w:rPr>
              <w:t>Be green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3931E4">
              <w:rPr>
                <w:b/>
                <w:sz w:val="24"/>
                <w:szCs w:val="24"/>
              </w:rPr>
              <w:t xml:space="preserve">Grammar, 82. i 83. </w:t>
            </w:r>
            <w:proofErr w:type="spellStart"/>
            <w:r w:rsidR="003931E4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14C0DC13" w:rsidR="0058004C" w:rsidRPr="00F50B6A" w:rsidRDefault="0058004C" w:rsidP="003931E4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3931E4">
              <w:t xml:space="preserve"> </w:t>
            </w:r>
            <w:r w:rsidR="003931E4" w:rsidRPr="003931E4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Read the theory, then complete the sentences. Use: who, which, whose or where</w:t>
            </w:r>
            <w:r w:rsidRPr="003931E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280AB1C" w14:textId="45C784D1" w:rsidR="0058004C" w:rsidRPr="003931E4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123F1D72" w14:textId="586B338B" w:rsidR="003931E4" w:rsidRPr="008732FE" w:rsidRDefault="003931E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Upućuje učenike na tabelu i daje dodatna objašnjenja u vezi sa upotrebom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who, </w:t>
            </w:r>
            <w:r w:rsidR="008732FE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which, whose </w:t>
            </w:r>
            <w:r w:rsidR="008732FE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i </w:t>
            </w:r>
            <w:r w:rsidR="008732FE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where.</w:t>
            </w:r>
          </w:p>
          <w:p w14:paraId="23A537A9" w14:textId="67D41BF0" w:rsidR="008732FE" w:rsidRPr="008732FE" w:rsidRDefault="008732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Odgovara na eventualna pitanja učenika i podstiče ih da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navedu svoje primere rečenica gde će upotrebiti date zamenice.</w:t>
            </w:r>
          </w:p>
          <w:p w14:paraId="4F40AD97" w14:textId="3A61E982" w:rsidR="008732FE" w:rsidRPr="008732FE" w:rsidRDefault="008732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Upućuje ih da dopune rečenice u zadatku.</w:t>
            </w:r>
          </w:p>
          <w:p w14:paraId="5948066D" w14:textId="56C8F69B" w:rsidR="008732FE" w:rsidRPr="00F50B6A" w:rsidRDefault="008732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 i proverava odgovore učenika.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12DFAE4C" w14:textId="77777777" w:rsidR="00416F64" w:rsidRPr="008732FE" w:rsidRDefault="008732FE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objašnjenja.</w:t>
            </w:r>
          </w:p>
          <w:p w14:paraId="277A29C0" w14:textId="77777777" w:rsidR="008732FE" w:rsidRDefault="008732FE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Navode primere rečenica.</w:t>
            </w:r>
          </w:p>
          <w:p w14:paraId="4BBABEC5" w14:textId="77777777" w:rsidR="008732FE" w:rsidRDefault="008732FE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Dopunjavaju rečenice odgovarajućim zamenicama.</w:t>
            </w:r>
          </w:p>
          <w:p w14:paraId="5FC49D01" w14:textId="5857D61C" w:rsidR="008732FE" w:rsidRPr="00416F64" w:rsidRDefault="008732FE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7489C832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8732FE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="008732FE" w:rsidRPr="008732FE">
              <w:rPr>
                <w:b/>
                <w:bCs/>
              </w:rPr>
              <w:t xml:space="preserve"> </w:t>
            </w:r>
            <w:r w:rsidR="008732FE" w:rsidRPr="008732FE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Join the sentences. Use the words in brackets, as in the example</w:t>
            </w:r>
            <w:r w:rsidRPr="008732F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55D9D4F1" w14:textId="77777777" w:rsidR="0058004C" w:rsidRPr="008732FE" w:rsidRDefault="008732FE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spoje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kao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datom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primeru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AE04DB1" w14:textId="77777777" w:rsidR="008732FE" w:rsidRDefault="008732FE" w:rsidP="008732F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sz w:val="24"/>
                <w:szCs w:val="24"/>
              </w:rPr>
            </w:pPr>
            <w:proofErr w:type="spellStart"/>
            <w:r w:rsidRPr="008732FE">
              <w:rPr>
                <w:sz w:val="24"/>
                <w:szCs w:val="24"/>
              </w:rPr>
              <w:t>Prati</w:t>
            </w:r>
            <w:proofErr w:type="spellEnd"/>
            <w:r w:rsidRPr="008732FE">
              <w:rPr>
                <w:sz w:val="24"/>
                <w:szCs w:val="24"/>
              </w:rPr>
              <w:t xml:space="preserve"> </w:t>
            </w:r>
            <w:proofErr w:type="spellStart"/>
            <w:r w:rsidRPr="008732FE">
              <w:rPr>
                <w:sz w:val="24"/>
                <w:szCs w:val="24"/>
              </w:rPr>
              <w:t>tok</w:t>
            </w:r>
            <w:proofErr w:type="spellEnd"/>
            <w:r w:rsidRPr="008732FE">
              <w:rPr>
                <w:sz w:val="24"/>
                <w:szCs w:val="24"/>
              </w:rPr>
              <w:t xml:space="preserve"> </w:t>
            </w:r>
            <w:proofErr w:type="spellStart"/>
            <w:r w:rsidRPr="008732FE">
              <w:rPr>
                <w:sz w:val="24"/>
                <w:szCs w:val="24"/>
              </w:rPr>
              <w:t>aktivnosti</w:t>
            </w:r>
            <w:proofErr w:type="spellEnd"/>
            <w:r w:rsidRPr="008732FE">
              <w:rPr>
                <w:sz w:val="24"/>
                <w:szCs w:val="24"/>
              </w:rPr>
              <w:t xml:space="preserve"> i </w:t>
            </w:r>
            <w:proofErr w:type="spellStart"/>
            <w:r w:rsidRPr="008732FE">
              <w:rPr>
                <w:sz w:val="24"/>
                <w:szCs w:val="24"/>
              </w:rPr>
              <w:t>pomaže</w:t>
            </w:r>
            <w:proofErr w:type="spellEnd"/>
            <w:r w:rsidRPr="008732FE">
              <w:rPr>
                <w:sz w:val="24"/>
                <w:szCs w:val="24"/>
              </w:rPr>
              <w:t xml:space="preserve"> </w:t>
            </w:r>
            <w:proofErr w:type="spellStart"/>
            <w:r w:rsidRPr="008732FE">
              <w:rPr>
                <w:sz w:val="24"/>
                <w:szCs w:val="24"/>
              </w:rPr>
              <w:t>po</w:t>
            </w:r>
            <w:proofErr w:type="spellEnd"/>
            <w:r w:rsidRPr="008732FE">
              <w:rPr>
                <w:sz w:val="24"/>
                <w:szCs w:val="24"/>
              </w:rPr>
              <w:t xml:space="preserve"> </w:t>
            </w:r>
            <w:proofErr w:type="spellStart"/>
            <w:r w:rsidRPr="008732FE">
              <w:rPr>
                <w:sz w:val="24"/>
                <w:szCs w:val="24"/>
              </w:rPr>
              <w:t>potrebi</w:t>
            </w:r>
            <w:proofErr w:type="spellEnd"/>
            <w:r w:rsidRPr="008732FE">
              <w:rPr>
                <w:sz w:val="24"/>
                <w:szCs w:val="24"/>
              </w:rPr>
              <w:t>.</w:t>
            </w:r>
          </w:p>
          <w:p w14:paraId="48E89FD9" w14:textId="3B1B217B" w:rsidR="008732FE" w:rsidRPr="008732FE" w:rsidRDefault="008732FE" w:rsidP="008732F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sz w:val="24"/>
                <w:szCs w:val="24"/>
              </w:rPr>
            </w:pPr>
            <w:r w:rsidRPr="008732FE">
              <w:rPr>
                <w:rFonts w:ascii="FrutigerLTStd-Bold" w:hAnsi="FrutigerLTStd-Bold" w:cs="FrutigerLTStd-Bold"/>
                <w:lang w:val="hr-HR"/>
              </w:rPr>
              <w:t>Sluša i proverava odgovore učenika.</w:t>
            </w:r>
          </w:p>
          <w:p w14:paraId="0779C4D7" w14:textId="13DFD3D6" w:rsidR="008732FE" w:rsidRPr="00F50B6A" w:rsidRDefault="008732FE" w:rsidP="008732FE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C85942" w14:textId="77777777" w:rsidR="008569BE" w:rsidRDefault="008732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Spajaju rečenice kao u datom primeru.</w:t>
            </w:r>
          </w:p>
          <w:p w14:paraId="65811E4E" w14:textId="22121E73" w:rsidR="008732FE" w:rsidRPr="00F50B6A" w:rsidRDefault="008732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0B4197E5" w:rsidR="00E063D5" w:rsidRPr="00F50B6A" w:rsidRDefault="008732FE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Pr="008732FE">
              <w:rPr>
                <w:b/>
                <w:sz w:val="24"/>
                <w:szCs w:val="24"/>
              </w:rPr>
              <w:t>Read the theory, then choose the correct word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434DE922" w14:textId="3DFC1578" w:rsidR="008732FE" w:rsidRPr="008732FE" w:rsidRDefault="008732FE" w:rsidP="008732F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 xml:space="preserve">Upućuje učenike na tabelu i daje dodatna objašnjenja u vezi sa upotrebom </w:t>
            </w:r>
            <w:r w:rsidRPr="008732FE">
              <w:rPr>
                <w:rFonts w:eastAsia="Times New Roman" w:cstheme="minorHAnsi"/>
                <w:sz w:val="24"/>
                <w:szCs w:val="24"/>
                <w:lang w:val="sr-Latn-RS"/>
              </w:rPr>
              <w:t>složenica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 sa some, any, no, every.</w:t>
            </w:r>
          </w:p>
          <w:p w14:paraId="1EF58596" w14:textId="49CE9825" w:rsidR="008732FE" w:rsidRPr="008732FE" w:rsidRDefault="008732FE" w:rsidP="008732F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Odgovara na eventualna pitanja učenika i podstiče ih da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navedu svoje primere rečenica gde će upotrebiti date reči.</w:t>
            </w:r>
          </w:p>
          <w:p w14:paraId="4C1282DD" w14:textId="6E727CDE" w:rsidR="008732FE" w:rsidRPr="008732FE" w:rsidRDefault="008732FE" w:rsidP="008732F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Upućuje ih da dopune rečenice u zadatku zaokruživanjem tačnih reči.</w:t>
            </w:r>
          </w:p>
          <w:p w14:paraId="7D333B0A" w14:textId="77777777" w:rsidR="008732FE" w:rsidRPr="00F50B6A" w:rsidRDefault="008732FE" w:rsidP="008732F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 i proverava odgovore učenika.</w:t>
            </w:r>
          </w:p>
          <w:p w14:paraId="0A5DF3A0" w14:textId="77777777" w:rsidR="00E063D5" w:rsidRPr="00F50B6A" w:rsidRDefault="00E063D5" w:rsidP="008732FE">
            <w:pPr>
              <w:spacing w:after="0" w:line="240" w:lineRule="auto"/>
              <w:ind w:left="9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131CE6" w14:textId="77777777" w:rsidR="008732FE" w:rsidRPr="008732FE" w:rsidRDefault="008732FE" w:rsidP="008732F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Slušaju objašnjenja.</w:t>
            </w:r>
          </w:p>
          <w:p w14:paraId="7F487BD1" w14:textId="77777777" w:rsidR="008732FE" w:rsidRDefault="008732FE" w:rsidP="008732F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Navode primere rečenica.</w:t>
            </w:r>
          </w:p>
          <w:p w14:paraId="1AC30015" w14:textId="2BAF0E57" w:rsidR="008732FE" w:rsidRDefault="008732FE" w:rsidP="008732F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lastRenderedPageBreak/>
              <w:t xml:space="preserve">Dopunjavaju rečenice odgovarajućim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rečima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>.</w:t>
            </w:r>
          </w:p>
          <w:p w14:paraId="5157FFEA" w14:textId="45E6E28C" w:rsidR="008569BE" w:rsidRPr="00F50B6A" w:rsidRDefault="008732FE" w:rsidP="008732F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odgovore.</w:t>
            </w:r>
          </w:p>
        </w:tc>
      </w:tr>
      <w:tr w:rsidR="008732FE" w:rsidRPr="002F7040" w14:paraId="53E353D0" w14:textId="77777777" w:rsidTr="008732FE">
        <w:trPr>
          <w:trHeight w:val="2093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8732FE" w:rsidRDefault="008732FE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6B1BDE" w14:textId="77777777" w:rsidR="008732FE" w:rsidRPr="008732FE" w:rsidRDefault="008732FE" w:rsidP="008732FE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  <w:r w:rsidRPr="008732FE">
              <w:rPr>
                <w:b/>
                <w:bCs/>
                <w:sz w:val="24"/>
                <w:szCs w:val="24"/>
              </w:rPr>
              <w:t>Complete the exchanges with some, any, every, no and their</w:t>
            </w:r>
          </w:p>
          <w:p w14:paraId="540E09AD" w14:textId="306397A8" w:rsidR="008732FE" w:rsidRPr="008732FE" w:rsidRDefault="008732FE" w:rsidP="008732FE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r w:rsidRPr="008732FE">
              <w:rPr>
                <w:b/>
                <w:bCs/>
                <w:sz w:val="24"/>
                <w:szCs w:val="24"/>
              </w:rPr>
              <w:t>compounds.</w:t>
            </w:r>
          </w:p>
          <w:p w14:paraId="3BE5B38A" w14:textId="77777777" w:rsidR="008732FE" w:rsidRPr="00F50B6A" w:rsidRDefault="008732FE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4BAD1507" w14:textId="137E13A7" w:rsidR="008732FE" w:rsidRPr="008732FE" w:rsidRDefault="008732FE" w:rsidP="008732F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Upućuje ih da dopune rečenice u zadatku upisivanjem tačnih reči.</w:t>
            </w:r>
          </w:p>
          <w:p w14:paraId="221B5953" w14:textId="77777777" w:rsidR="008732FE" w:rsidRDefault="008732FE" w:rsidP="008732F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 i proverava odgovore učenika.</w:t>
            </w:r>
          </w:p>
          <w:p w14:paraId="681601A7" w14:textId="13B072D4" w:rsidR="008732FE" w:rsidRPr="008732FE" w:rsidRDefault="008732FE" w:rsidP="008732F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Pita učenike imaju li nejasnoća u bezi sa obrađenim gradivom i daje dodatna objašnjenja i primere ukoliko je neophodno.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C43570" w14:textId="77777777" w:rsidR="008732FE" w:rsidRDefault="008732FE" w:rsidP="008732F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Dopunjavaju rečenice odgovarajućim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rečima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>.</w:t>
            </w:r>
          </w:p>
          <w:p w14:paraId="5CF5BFFE" w14:textId="77777777" w:rsidR="008732FE" w:rsidRDefault="008732FE" w:rsidP="008732F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2F4A63CC" w14:textId="7C26125F" w:rsidR="008732FE" w:rsidRPr="008732FE" w:rsidRDefault="008732FE" w:rsidP="008732F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Postavljaju pitanja u vezi sa nedoumicama.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77979504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931E4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1C75C79F" w:rsidR="00160F6B" w:rsidRPr="00F50B6A" w:rsidRDefault="008732FE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GAME</w:t>
            </w:r>
          </w:p>
          <w:p w14:paraId="0FD90053" w14:textId="07B7878E" w:rsidR="00416F64" w:rsidRPr="008732FE" w:rsidRDefault="008732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Deli učenike u 4 grupe.</w:t>
            </w:r>
          </w:p>
          <w:p w14:paraId="26D7FAD3" w14:textId="53947CB2" w:rsidR="008732FE" w:rsidRPr="008732FE" w:rsidRDefault="008732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Daje grupama pet minuta da napišu što više rečenica gde će opisati kućne ljubimce, ljude, predmete i mesta uz upotrebu adekvatnih zamenica.</w:t>
            </w:r>
          </w:p>
          <w:p w14:paraId="02809727" w14:textId="0F935D51" w:rsidR="008732FE" w:rsidRPr="008732FE" w:rsidRDefault="008732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Sluša izveštaje učenika i proglašava pobednika.</w:t>
            </w:r>
          </w:p>
          <w:p w14:paraId="6F0B6AC2" w14:textId="77777777" w:rsidR="008732FE" w:rsidRDefault="008732FE" w:rsidP="008732FE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Primer:</w:t>
            </w:r>
          </w:p>
          <w:p w14:paraId="03DF8298" w14:textId="46FCE5DF" w:rsidR="008732FE" w:rsidRPr="008732FE" w:rsidRDefault="008732FE" w:rsidP="008732FE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8732FE">
              <w:rPr>
                <w:i/>
                <w:iCs/>
              </w:rPr>
              <w:t xml:space="preserve"> </w:t>
            </w:r>
            <w:r w:rsidRPr="008732FE">
              <w:rPr>
                <w:rFonts w:cstheme="minorHAnsi"/>
                <w:i/>
                <w:iCs/>
                <w:sz w:val="24"/>
                <w:szCs w:val="24"/>
                <w:lang w:val="ru-RU"/>
              </w:rPr>
              <w:t>S1 A hamster is an animal which lives in a cage.</w:t>
            </w:r>
          </w:p>
          <w:p w14:paraId="30A1BD63" w14:textId="77777777" w:rsidR="008732FE" w:rsidRPr="008732FE" w:rsidRDefault="008732FE" w:rsidP="008732FE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8732FE">
              <w:rPr>
                <w:rFonts w:cstheme="minorHAnsi"/>
                <w:i/>
                <w:iCs/>
                <w:sz w:val="24"/>
                <w:szCs w:val="24"/>
                <w:lang w:val="ru-RU"/>
              </w:rPr>
              <w:t>S2 A goldfish is a pet which can swim.</w:t>
            </w:r>
          </w:p>
          <w:p w14:paraId="47EB5355" w14:textId="77777777" w:rsidR="008732FE" w:rsidRPr="008732FE" w:rsidRDefault="008732FE" w:rsidP="008732FE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8732FE">
              <w:rPr>
                <w:rFonts w:cstheme="minorHAnsi"/>
                <w:i/>
                <w:iCs/>
                <w:sz w:val="24"/>
                <w:szCs w:val="24"/>
                <w:lang w:val="ru-RU"/>
              </w:rPr>
              <w:t>S3 I know someone whose brother is a vet.</w:t>
            </w:r>
          </w:p>
          <w:p w14:paraId="63CB2A99" w14:textId="5E3098C9" w:rsidR="008732FE" w:rsidRPr="008732FE" w:rsidRDefault="008732FE" w:rsidP="008732FE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8732FE">
              <w:rPr>
                <w:rFonts w:cstheme="minorHAnsi"/>
                <w:i/>
                <w:iCs/>
                <w:sz w:val="24"/>
                <w:szCs w:val="24"/>
                <w:lang w:val="ru-RU"/>
              </w:rPr>
              <w:t>S4 That’s the scientist whose work won her</w:t>
            </w:r>
            <w:r w:rsidRPr="008732FE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8732FE">
              <w:rPr>
                <w:rFonts w:cstheme="minorHAnsi"/>
                <w:i/>
                <w:iCs/>
                <w:sz w:val="24"/>
                <w:szCs w:val="24"/>
                <w:lang w:val="ru-RU"/>
              </w:rPr>
              <w:t>a prize.</w:t>
            </w:r>
          </w:p>
          <w:p w14:paraId="042E08D3" w14:textId="77777777" w:rsidR="008732FE" w:rsidRPr="008732FE" w:rsidRDefault="008732FE" w:rsidP="008732FE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8732FE">
              <w:rPr>
                <w:rFonts w:cstheme="minorHAnsi"/>
                <w:i/>
                <w:iCs/>
                <w:sz w:val="24"/>
                <w:szCs w:val="24"/>
                <w:lang w:val="ru-RU"/>
              </w:rPr>
              <w:t>S5 Kittens are animals that are very cute.</w:t>
            </w:r>
          </w:p>
          <w:p w14:paraId="236F96C3" w14:textId="751546F0" w:rsidR="008732FE" w:rsidRPr="008732FE" w:rsidRDefault="008732FE" w:rsidP="008732FE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8732FE">
              <w:rPr>
                <w:rFonts w:cstheme="minorHAnsi"/>
                <w:i/>
                <w:iCs/>
                <w:sz w:val="24"/>
                <w:szCs w:val="24"/>
                <w:lang w:val="ru-RU"/>
              </w:rPr>
              <w:t>S6 A puppy is a pet which most children love.</w:t>
            </w:r>
          </w:p>
          <w:p w14:paraId="0ACC4BBB" w14:textId="48B6B48A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3931E4">
              <w:rPr>
                <w:rFonts w:cstheme="minorHAnsi"/>
                <w:sz w:val="24"/>
                <w:szCs w:val="24"/>
                <w:lang w:val="sr-Latn-RS"/>
              </w:rPr>
              <w:t>44. strana.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161D27FD" w:rsidR="00332F38" w:rsidRPr="00F50B6A" w:rsidRDefault="008732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Učestvuju u radu u grupi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C5FE0E4" w14:textId="7E8BE803" w:rsidR="008732FE" w:rsidRPr="008732FE" w:rsidRDefault="008732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Pišu rečenice koristeći adekvatne zamenice.</w:t>
            </w:r>
          </w:p>
          <w:p w14:paraId="7C31D677" w14:textId="1F959542" w:rsidR="00160F6B" w:rsidRPr="00282EB6" w:rsidRDefault="008732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Izveštavaju čitajući napisane rečenice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9E33781" w14:textId="77777777" w:rsidR="00140117" w:rsidRDefault="0014011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B3752E9" w14:textId="77777777" w:rsidR="00140117" w:rsidRDefault="0014011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5ECE3D6" w14:textId="77777777" w:rsidR="00140117" w:rsidRDefault="0014011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693A8DF" w14:textId="77777777" w:rsidR="00140117" w:rsidRDefault="0014011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C368DF2" w14:textId="77777777" w:rsidR="00140117" w:rsidRDefault="0014011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19FAF5" w14:textId="77777777" w:rsidR="00140117" w:rsidRDefault="0014011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0496CDB" w14:textId="77777777" w:rsidR="00140117" w:rsidRDefault="0014011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DE5590" w14:textId="77777777" w:rsidR="00140117" w:rsidRDefault="0014011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BB679CF" w14:textId="77777777" w:rsidR="00140117" w:rsidRDefault="0014011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DFD11F0" w14:textId="77777777" w:rsidR="00140117" w:rsidRDefault="0014011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1EE6C12" w14:textId="77777777" w:rsidR="00140117" w:rsidRDefault="0014011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70A62BE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5E3AAF8C" w:rsidR="008221F3" w:rsidRDefault="002B26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2B26F3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3D08801B" wp14:editId="54E7E9FE">
                  <wp:extent cx="6506314" cy="4597879"/>
                  <wp:effectExtent l="0" t="0" r="889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0414" cy="46007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27C50C8B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774D61">
              <w:rPr>
                <w:rFonts w:cstheme="minorHAnsi"/>
                <w:sz w:val="24"/>
                <w:szCs w:val="24"/>
                <w:lang w:val="sr-Latn-RS"/>
              </w:rPr>
              <w:t>dopunjavanje rečenicama zamenicama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7002EC2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774D61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774D61">
              <w:rPr>
                <w:rFonts w:cstheme="minorHAnsi"/>
                <w:sz w:val="24"/>
                <w:szCs w:val="24"/>
                <w:lang w:val="sr-Latn-RS"/>
              </w:rPr>
              <w:t>spajanje rečenica zamenicama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5CC61452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774D61">
              <w:rPr>
                <w:rFonts w:cstheme="minorHAnsi"/>
                <w:sz w:val="24"/>
                <w:szCs w:val="24"/>
                <w:lang w:val="sr-Latn-RS"/>
              </w:rPr>
              <w:t>zaokruživanje tačnog odgovora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37B3BBD2" w:rsidR="008221F3" w:rsidRPr="00774D61" w:rsidRDefault="008221F3" w:rsidP="00774D61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774D61">
              <w:rPr>
                <w:rFonts w:cstheme="minorHAnsi"/>
                <w:sz w:val="24"/>
                <w:szCs w:val="24"/>
                <w:lang w:val="sr-Latn-RS"/>
              </w:rPr>
              <w:t xml:space="preserve">dopunjavanje rečenica sa </w:t>
            </w:r>
            <w:r w:rsidR="00774D61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some, any, no, every</w:t>
            </w:r>
            <w:r w:rsidR="00774D61">
              <w:rPr>
                <w:rFonts w:cstheme="minorHAnsi"/>
                <w:sz w:val="24"/>
                <w:szCs w:val="24"/>
                <w:lang w:val="sr-Latn-RS"/>
              </w:rPr>
              <w:t xml:space="preserve"> i njihovim složenicama.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BE93840" w14:textId="567DF405" w:rsidR="008732FE" w:rsidRPr="008732FE" w:rsidRDefault="008732FE" w:rsidP="008732FE">
            <w:pPr>
              <w:ind w:left="720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</w:pPr>
            <w:r w:rsidRPr="008732FE">
              <w:rPr>
                <w:i/>
                <w:iCs/>
              </w:rPr>
              <w:t xml:space="preserve"> </w:t>
            </w:r>
            <w:r w:rsidRPr="008732FE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Linda is the woman who owns the florist’s. The shop which/that is on the corner is the bakery. That’s the man whose son works at the cinema. This is the shop where I bought your souvenir.</w:t>
            </w: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9703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38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6E244" w14:textId="77777777" w:rsidR="00B8487B" w:rsidRDefault="00B8487B" w:rsidP="00205473">
      <w:pPr>
        <w:spacing w:after="0" w:line="240" w:lineRule="auto"/>
      </w:pPr>
      <w:r>
        <w:separator/>
      </w:r>
    </w:p>
  </w:endnote>
  <w:endnote w:type="continuationSeparator" w:id="0">
    <w:p w14:paraId="61BDF63B" w14:textId="77777777" w:rsidR="00B8487B" w:rsidRDefault="00B8487B" w:rsidP="00205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4207F" w14:textId="77777777" w:rsidR="00205473" w:rsidRDefault="0020547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4826466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5EC5A407" w14:textId="2E2EF78B" w:rsidR="009703C7" w:rsidRDefault="009703C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381</w:t>
        </w:r>
        <w:r>
          <w:rPr>
            <w:noProof/>
          </w:rPr>
          <w:fldChar w:fldCharType="end"/>
        </w:r>
      </w:p>
    </w:sdtContent>
  </w:sdt>
  <w:p w14:paraId="44C19C96" w14:textId="77777777" w:rsidR="00205473" w:rsidRDefault="0020547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7B8B4E" w14:textId="77777777" w:rsidR="00205473" w:rsidRDefault="002054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F1EAAE" w14:textId="77777777" w:rsidR="00B8487B" w:rsidRDefault="00B8487B" w:rsidP="00205473">
      <w:pPr>
        <w:spacing w:after="0" w:line="240" w:lineRule="auto"/>
      </w:pPr>
      <w:r>
        <w:separator/>
      </w:r>
    </w:p>
  </w:footnote>
  <w:footnote w:type="continuationSeparator" w:id="0">
    <w:p w14:paraId="337E49A1" w14:textId="77777777" w:rsidR="00B8487B" w:rsidRDefault="00B8487B" w:rsidP="00205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2A454" w14:textId="77777777" w:rsidR="00205473" w:rsidRDefault="0020547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699FE" w14:textId="77777777" w:rsidR="00205473" w:rsidRDefault="0020547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69F1C" w14:textId="77777777" w:rsidR="00205473" w:rsidRDefault="0020547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D47C3"/>
    <w:rsid w:val="000E600A"/>
    <w:rsid w:val="000F253A"/>
    <w:rsid w:val="00140117"/>
    <w:rsid w:val="001443FF"/>
    <w:rsid w:val="00160F6B"/>
    <w:rsid w:val="0019543C"/>
    <w:rsid w:val="00196980"/>
    <w:rsid w:val="001C5F50"/>
    <w:rsid w:val="001C7EF2"/>
    <w:rsid w:val="001F36B8"/>
    <w:rsid w:val="001F3B63"/>
    <w:rsid w:val="001F7FD3"/>
    <w:rsid w:val="00205473"/>
    <w:rsid w:val="0021789C"/>
    <w:rsid w:val="00245486"/>
    <w:rsid w:val="002728F4"/>
    <w:rsid w:val="00282EB6"/>
    <w:rsid w:val="002B06AD"/>
    <w:rsid w:val="002B26F3"/>
    <w:rsid w:val="002B3C4A"/>
    <w:rsid w:val="002B5558"/>
    <w:rsid w:val="002D2E01"/>
    <w:rsid w:val="002E6533"/>
    <w:rsid w:val="002F7040"/>
    <w:rsid w:val="00301DD7"/>
    <w:rsid w:val="00332F38"/>
    <w:rsid w:val="003509BF"/>
    <w:rsid w:val="00376433"/>
    <w:rsid w:val="00384A49"/>
    <w:rsid w:val="003931E4"/>
    <w:rsid w:val="00396371"/>
    <w:rsid w:val="003C2C5C"/>
    <w:rsid w:val="004052D2"/>
    <w:rsid w:val="00416F64"/>
    <w:rsid w:val="00435433"/>
    <w:rsid w:val="00454FD2"/>
    <w:rsid w:val="00474360"/>
    <w:rsid w:val="004E447D"/>
    <w:rsid w:val="00511729"/>
    <w:rsid w:val="00533395"/>
    <w:rsid w:val="00562ED7"/>
    <w:rsid w:val="0058004C"/>
    <w:rsid w:val="00642F32"/>
    <w:rsid w:val="006814E5"/>
    <w:rsid w:val="006B4E7E"/>
    <w:rsid w:val="0070088D"/>
    <w:rsid w:val="00727562"/>
    <w:rsid w:val="0076465E"/>
    <w:rsid w:val="00764D0F"/>
    <w:rsid w:val="00774D61"/>
    <w:rsid w:val="00785417"/>
    <w:rsid w:val="007A3078"/>
    <w:rsid w:val="007C09EA"/>
    <w:rsid w:val="007E0412"/>
    <w:rsid w:val="008221F3"/>
    <w:rsid w:val="008569BE"/>
    <w:rsid w:val="008732FE"/>
    <w:rsid w:val="0087752E"/>
    <w:rsid w:val="008C02B6"/>
    <w:rsid w:val="008C4488"/>
    <w:rsid w:val="008C5259"/>
    <w:rsid w:val="008C608A"/>
    <w:rsid w:val="008E522F"/>
    <w:rsid w:val="00904B56"/>
    <w:rsid w:val="00905582"/>
    <w:rsid w:val="009257A1"/>
    <w:rsid w:val="0093060D"/>
    <w:rsid w:val="00970021"/>
    <w:rsid w:val="009703C7"/>
    <w:rsid w:val="009A206D"/>
    <w:rsid w:val="009B38AD"/>
    <w:rsid w:val="009D2F66"/>
    <w:rsid w:val="00A01552"/>
    <w:rsid w:val="00A3376F"/>
    <w:rsid w:val="00A46A54"/>
    <w:rsid w:val="00A53501"/>
    <w:rsid w:val="00A70009"/>
    <w:rsid w:val="00A95209"/>
    <w:rsid w:val="00AC23B9"/>
    <w:rsid w:val="00AC3F0C"/>
    <w:rsid w:val="00B031A3"/>
    <w:rsid w:val="00B3343B"/>
    <w:rsid w:val="00B3565A"/>
    <w:rsid w:val="00B44284"/>
    <w:rsid w:val="00B630B3"/>
    <w:rsid w:val="00B8487B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D5BD1"/>
    <w:rsid w:val="00D85DEA"/>
    <w:rsid w:val="00DA322A"/>
    <w:rsid w:val="00DB240A"/>
    <w:rsid w:val="00DE04B6"/>
    <w:rsid w:val="00DE7675"/>
    <w:rsid w:val="00E063D5"/>
    <w:rsid w:val="00E12664"/>
    <w:rsid w:val="00E34D6F"/>
    <w:rsid w:val="00E47CD6"/>
    <w:rsid w:val="00E900CA"/>
    <w:rsid w:val="00ED030A"/>
    <w:rsid w:val="00EE4EAA"/>
    <w:rsid w:val="00EE51A3"/>
    <w:rsid w:val="00EF473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054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473"/>
  </w:style>
  <w:style w:type="paragraph" w:styleId="Footer">
    <w:name w:val="footer"/>
    <w:basedOn w:val="Normal"/>
    <w:link w:val="FooterChar"/>
    <w:uiPriority w:val="99"/>
    <w:unhideWhenUsed/>
    <w:rsid w:val="002054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4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73F67-AC9B-4265-ABE7-810BF87D6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6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37</cp:revision>
  <cp:lastPrinted>2019-03-06T11:51:00Z</cp:lastPrinted>
  <dcterms:created xsi:type="dcterms:W3CDTF">2019-06-12T14:33:00Z</dcterms:created>
  <dcterms:modified xsi:type="dcterms:W3CDTF">2019-08-15T13:48:00Z</dcterms:modified>
</cp:coreProperties>
</file>